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C5E7" w14:textId="6BDE98DA" w:rsidR="00076D2E" w:rsidRDefault="000F6704" w:rsidP="00076D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7163A98" wp14:editId="7EC1CCE6">
            <wp:simplePos x="0" y="0"/>
            <wp:positionH relativeFrom="column">
              <wp:posOffset>90805</wp:posOffset>
            </wp:positionH>
            <wp:positionV relativeFrom="paragraph">
              <wp:posOffset>168910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FEDC8" w14:textId="77777777" w:rsidR="00076D2E" w:rsidRPr="004A5E1E" w:rsidRDefault="00076D2E" w:rsidP="00076D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4911FAB5" w14:textId="77777777" w:rsidR="00076D2E" w:rsidRPr="00945847" w:rsidRDefault="00076D2E" w:rsidP="00076D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51CBBE8E" w14:textId="77777777" w:rsidR="00076D2E" w:rsidRDefault="00076D2E" w:rsidP="00076D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MDSA </w:t>
      </w:r>
      <w:r w:rsidR="00D11688">
        <w:rPr>
          <w:rFonts w:ascii="Arial" w:hAnsi="Arial" w:cs="Arial"/>
          <w:b/>
          <w:bCs/>
        </w:rPr>
        <w:t>INTERMEDIATE</w:t>
      </w:r>
      <w:r>
        <w:rPr>
          <w:rFonts w:ascii="Arial" w:hAnsi="Arial" w:cs="Arial"/>
          <w:b/>
          <w:bCs/>
        </w:rPr>
        <w:t xml:space="preserve"> CLASS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350"/>
        <w:gridCol w:w="630"/>
        <w:gridCol w:w="540"/>
        <w:gridCol w:w="1530"/>
        <w:gridCol w:w="1417"/>
        <w:gridCol w:w="293"/>
        <w:gridCol w:w="2790"/>
      </w:tblGrid>
      <w:tr w:rsidR="00076D2E" w:rsidRPr="00656BF5" w14:paraId="00F38CF0" w14:textId="77777777" w:rsidTr="00923D16">
        <w:trPr>
          <w:trHeight w:val="1241"/>
        </w:trPr>
        <w:tc>
          <w:tcPr>
            <w:tcW w:w="4860" w:type="dxa"/>
            <w:gridSpan w:val="5"/>
            <w:vAlign w:val="center"/>
          </w:tcPr>
          <w:p w14:paraId="105A2E66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6EB2A63D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6A07249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44D4BBC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  <w:gridSpan w:val="4"/>
            <w:vAlign w:val="center"/>
          </w:tcPr>
          <w:p w14:paraId="045F56BF" w14:textId="182F7444" w:rsidR="00076D2E" w:rsidRPr="00656BF5" w:rsidRDefault="00D11688" w:rsidP="003C21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  <w:r w:rsidR="00076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– Single Dog (Titling</w:t>
            </w:r>
            <w:r w:rsidR="00076D2E"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88FA2FE" w14:textId="70C607BC" w:rsidR="00076D2E" w:rsidRPr="00656BF5" w:rsidRDefault="00076D2E" w:rsidP="003C21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CE0AA" w14:textId="77777777" w:rsidR="00076D2E" w:rsidRPr="00656BF5" w:rsidRDefault="00076D2E" w:rsidP="003C21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t xml:space="preserve">     Music Range: </w:t>
            </w:r>
            <w:r w:rsidRPr="00656BF5">
              <w:rPr>
                <w:rFonts w:ascii="Arial" w:hAnsi="Arial" w:cs="Arial"/>
                <w:sz w:val="20"/>
                <w:szCs w:val="20"/>
                <w:lang w:eastAsia="ja-JP"/>
              </w:rPr>
              <w:t>1:</w:t>
            </w:r>
            <w:r w:rsidR="00D11688">
              <w:rPr>
                <w:rFonts w:ascii="Arial" w:hAnsi="Arial" w:cs="Arial"/>
                <w:sz w:val="20"/>
                <w:szCs w:val="20"/>
                <w:lang w:eastAsia="ja-JP"/>
              </w:rPr>
              <w:t>15</w:t>
            </w:r>
            <w:r w:rsidRPr="00656B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- 2:</w:t>
            </w:r>
            <w:r w:rsidR="00D11688">
              <w:rPr>
                <w:rFonts w:ascii="Arial" w:hAnsi="Arial" w:cs="Arial"/>
                <w:sz w:val="20"/>
                <w:szCs w:val="20"/>
                <w:lang w:eastAsia="ja-JP"/>
              </w:rPr>
              <w:t>15</w:t>
            </w:r>
          </w:p>
        </w:tc>
      </w:tr>
      <w:tr w:rsidR="00076D2E" w:rsidRPr="00656BF5" w14:paraId="4C88A876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807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A7288FD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E156C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076D2E" w:rsidRPr="00656BF5" w14:paraId="6B730536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1B39F52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A1</w:t>
            </w:r>
          </w:p>
          <w:p w14:paraId="52F3C835" w14:textId="77777777" w:rsidR="009A70E2" w:rsidRPr="009A70E2" w:rsidRDefault="009A70E2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6D5474AA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A2</w:t>
            </w:r>
          </w:p>
          <w:p w14:paraId="5C0C8EAC" w14:textId="77777777" w:rsidR="009A70E2" w:rsidRPr="009A70E2" w:rsidRDefault="009A70E2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68CA527F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A3</w:t>
            </w:r>
          </w:p>
          <w:p w14:paraId="34CBAF33" w14:textId="77777777" w:rsidR="009A70E2" w:rsidRPr="009A70E2" w:rsidRDefault="009A70E2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auto"/>
          </w:tcPr>
          <w:p w14:paraId="050D01EF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A4</w:t>
            </w:r>
          </w:p>
          <w:p w14:paraId="5F0FEF76" w14:textId="77777777" w:rsidR="009A70E2" w:rsidRPr="009A70E2" w:rsidRDefault="009A70E2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01626035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A5</w:t>
            </w:r>
          </w:p>
          <w:p w14:paraId="361178AB" w14:textId="77777777" w:rsidR="009A70E2" w:rsidRPr="009A70E2" w:rsidRDefault="009A70E2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574F006D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0CD045C5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C6BD8">
              <w:rPr>
                <w:rFonts w:ascii="Arial" w:hAnsi="Arial" w:cs="Arial"/>
                <w:bCs/>
                <w:sz w:val="20"/>
                <w:szCs w:val="20"/>
              </w:rPr>
            </w:r>
            <w:r w:rsidR="00FC6B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656BF5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D1146D2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C6BD8">
              <w:rPr>
                <w:rFonts w:ascii="Arial" w:hAnsi="Arial" w:cs="Arial"/>
                <w:bCs/>
                <w:sz w:val="20"/>
                <w:szCs w:val="20"/>
              </w:rPr>
            </w:r>
            <w:r w:rsidR="00FC6BD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656BF5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D6BF3C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FC6BD8">
              <w:rPr>
                <w:rFonts w:ascii="Arial" w:hAnsi="Arial" w:cs="Arial"/>
                <w:bCs/>
              </w:rPr>
            </w:r>
            <w:r w:rsidR="00FC6BD8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656BF5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076D2E" w:rsidRPr="00656BF5" w14:paraId="7AFFE73C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69BCD19" w14:textId="77777777" w:rsidR="00076D2E" w:rsidRPr="00656BF5" w:rsidRDefault="00076D2E" w:rsidP="007523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1801E4" w14:textId="77777777" w:rsidR="00076D2E" w:rsidRPr="00656BF5" w:rsidRDefault="00076D2E" w:rsidP="007523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E0D3815" w14:textId="77777777" w:rsidR="00076D2E" w:rsidRPr="00656BF5" w:rsidRDefault="00076D2E" w:rsidP="007523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C2D5692" w14:textId="77777777" w:rsidR="00076D2E" w:rsidRPr="00656BF5" w:rsidRDefault="00076D2E" w:rsidP="007523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25EE9D2" w14:textId="77777777" w:rsidR="00076D2E" w:rsidRPr="00656BF5" w:rsidRDefault="00076D2E" w:rsidP="007523B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5E3CDB67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B9EE82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FC6BD8">
              <w:rPr>
                <w:rFonts w:ascii="Arial" w:hAnsi="Arial" w:cs="Arial"/>
                <w:bCs/>
              </w:rPr>
            </w:r>
            <w:r w:rsidR="00FC6BD8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656BF5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076D2E" w:rsidRPr="00656BF5" w14:paraId="2E0540A7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60" w:type="dxa"/>
            <w:vMerge/>
            <w:shd w:val="clear" w:color="auto" w:fill="auto"/>
            <w:vAlign w:val="center"/>
          </w:tcPr>
          <w:p w14:paraId="4656EC39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FB11144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6F006EB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1146151B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8A454F8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635C95B8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02C3D66A" w14:textId="3C9803DD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076D2E" w:rsidRPr="00656BF5" w14:paraId="2125CD3B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60" w:type="dxa"/>
            <w:vMerge/>
            <w:shd w:val="clear" w:color="auto" w:fill="auto"/>
            <w:vAlign w:val="center"/>
          </w:tcPr>
          <w:p w14:paraId="1A8E1D97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911E8F2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F226382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055032AB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0B485B0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58799A49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0CB58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bookmarkStart w:id="6" w:name="_GoBack"/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FC6BD8">
              <w:rPr>
                <w:rFonts w:ascii="Arial" w:hAnsi="Arial" w:cs="Arial"/>
                <w:bCs/>
              </w:rPr>
            </w:r>
            <w:r w:rsidR="00FC6BD8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656BF5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076D2E" w:rsidRPr="00656BF5" w14:paraId="79FF5B9A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807" w:type="dxa"/>
            <w:gridSpan w:val="7"/>
            <w:tcBorders>
              <w:right w:val="single" w:sz="2" w:space="0" w:color="auto"/>
            </w:tcBorders>
            <w:vAlign w:val="center"/>
          </w:tcPr>
          <w:p w14:paraId="423F173E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96B71F4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76D2E" w:rsidRPr="00656BF5" w14:paraId="4104DD51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546A2B77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08124C46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076D2E" w:rsidRPr="00656BF5" w14:paraId="20492DEB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0890" w:type="dxa"/>
            <w:gridSpan w:val="9"/>
            <w:tcBorders>
              <w:left w:val="nil"/>
              <w:bottom w:val="nil"/>
              <w:right w:val="nil"/>
            </w:tcBorders>
          </w:tcPr>
          <w:p w14:paraId="72AB35A1" w14:textId="77777777" w:rsidR="00243161" w:rsidRDefault="00243161" w:rsidP="00243161">
            <w:pPr>
              <w:pStyle w:val="HTMLAddress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9" w:history="1">
              <w:r w:rsidRPr="009F309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2D354D16" w14:textId="77777777" w:rsidR="00243161" w:rsidRDefault="00243161" w:rsidP="00243161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  <w:p w14:paraId="70DB1889" w14:textId="77777777" w:rsidR="00076D2E" w:rsidRPr="00656BF5" w:rsidRDefault="00243161" w:rsidP="00980136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076D2E" w:rsidRPr="00656BF5" w14:paraId="11AC9877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2734473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5AC79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B0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65660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076D2E" w:rsidRPr="00656BF5" w14:paraId="56FD5FF5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1BCD0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relationship (visual bond) between dog &amp; handler.</w:t>
            </w:r>
          </w:p>
          <w:p w14:paraId="31953827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497F9AC" w14:textId="77777777" w:rsidR="00076D2E" w:rsidRPr="00272DB6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Were any noted attention breaks minor and limited?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5521C98" w14:textId="77777777" w:rsidR="00D11688" w:rsidRPr="00272DB6" w:rsidRDefault="00D11688" w:rsidP="00D1168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the dog leave the handler due to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 attention break?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1FB648" w14:textId="77777777" w:rsidR="00076D2E" w:rsidRPr="00272DB6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DA0B16F" w14:textId="77777777" w:rsidR="00076D2E" w:rsidRPr="00272DB6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8C3E1E4" w14:textId="77777777" w:rsidR="00076D2E" w:rsidRPr="00272DB6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BDB754" w14:textId="77777777" w:rsidR="00076D2E" w:rsidRPr="00272DB6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22EE0A3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B6CC63A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076D2E" w:rsidRPr="00656BF5" w14:paraId="6B519E0B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1571F62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BC33A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D4CA1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076D2E" w:rsidRPr="00656BF5" w14:paraId="0060E563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F8DE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and handler. </w:t>
            </w:r>
          </w:p>
          <w:p w14:paraId="7FE033A3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Is the team proficient in the foundations of creative </w:t>
            </w:r>
            <w:r w:rsidR="00D11688">
              <w:rPr>
                <w:rFonts w:ascii="Arial" w:hAnsi="Arial" w:cs="Arial"/>
                <w:bCs/>
                <w:sz w:val="20"/>
                <w:szCs w:val="20"/>
              </w:rPr>
              <w:t xml:space="preserve">heelwork (front work/right side or 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left side)?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729EFFF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="00D11688">
              <w:rPr>
                <w:rFonts w:ascii="Arial" w:hAnsi="Arial" w:cs="Arial"/>
                <w:bCs/>
                <w:sz w:val="20"/>
                <w:szCs w:val="20"/>
              </w:rPr>
              <w:t>optional, complex move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 element satisfied?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EE8E62B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the dog comfortable/willing performing </w:t>
            </w:r>
            <w:r w:rsidR="00D11688">
              <w:rPr>
                <w:rFonts w:ascii="Arial" w:hAnsi="Arial" w:cs="Arial"/>
                <w:bCs/>
                <w:sz w:val="20"/>
                <w:szCs w:val="20"/>
              </w:rPr>
              <w:t>optional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 element?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7D30C56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Are foundational freestyle moves </w:t>
            </w:r>
            <w:r w:rsidR="00D11688">
              <w:rPr>
                <w:rFonts w:ascii="Arial" w:hAnsi="Arial" w:cs="Arial"/>
                <w:bCs/>
                <w:sz w:val="20"/>
                <w:szCs w:val="20"/>
              </w:rPr>
              <w:t xml:space="preserve">proficient and 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skillfully performed?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68D1DE1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 dog asked to perform behaviors it is not confident/willing performing or physically unable?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EC00405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18"/>
                <w:szCs w:val="20"/>
              </w:rPr>
              <w:t xml:space="preserve">Does the dog respond to most of the handler’s cues?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767385D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EA2E10" w14:textId="77777777" w:rsidR="00076D2E" w:rsidRPr="000B7931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BF5F355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DC7B54D" w14:textId="77777777" w:rsidR="00076D2E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7584BD59" w14:textId="4183074A" w:rsidR="000F6704" w:rsidRPr="000F6704" w:rsidRDefault="000F6704" w:rsidP="000F6704">
            <w:pPr>
              <w:tabs>
                <w:tab w:val="left" w:pos="4215"/>
              </w:tabs>
            </w:pPr>
            <w:r>
              <w:lastRenderedPageBreak/>
              <w:tab/>
            </w:r>
          </w:p>
        </w:tc>
      </w:tr>
      <w:tr w:rsidR="00076D2E" w:rsidRPr="00656BF5" w14:paraId="036FF858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204CC9BA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B858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CCAF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076D2E" w:rsidRPr="00656BF5" w14:paraId="3BF1C4B6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88"/>
        </w:trPr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063B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Performance space covered, movement, transition, visual interest, originality, flow, speed changes. </w:t>
            </w:r>
          </w:p>
          <w:p w14:paraId="31D70377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plan of movement using creative heelwork &amp; freestyle moves?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ACB3CA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have visual interest?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C7A11C5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show </w:t>
            </w:r>
            <w:r w:rsidR="00D11688">
              <w:rPr>
                <w:rFonts w:ascii="Arial" w:hAnsi="Arial" w:cs="Arial"/>
                <w:sz w:val="20"/>
                <w:szCs w:val="20"/>
              </w:rPr>
              <w:t>creativity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2086DB0" w14:textId="77777777" w:rsidR="00076D2E" w:rsidRPr="000B7931" w:rsidRDefault="00D11688" w:rsidP="00076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at least one move/move combination</w:t>
            </w:r>
            <w:r w:rsidR="00076D2E" w:rsidRPr="000B7931">
              <w:rPr>
                <w:rFonts w:ascii="Arial" w:hAnsi="Arial" w:cs="Arial"/>
                <w:sz w:val="20"/>
                <w:szCs w:val="20"/>
              </w:rPr>
              <w:t xml:space="preserve"> choreographed </w:t>
            </w:r>
            <w:r w:rsidR="00076D2E" w:rsidRPr="000B7931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="00076D2E" w:rsidRPr="000B7931">
              <w:rPr>
                <w:rFonts w:ascii="Arial" w:hAnsi="Arial" w:cs="Arial"/>
                <w:sz w:val="20"/>
                <w:szCs w:val="20"/>
              </w:rPr>
              <w:t xml:space="preserve"> the music (musicality)? </w:t>
            </w:r>
            <w:r w:rsidR="00076D2E"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6D2E"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076D2E"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="00076D2E"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76D2E"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076D2E"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076D2E"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076D2E"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076D2E"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076D2E"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864B879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demonstration of </w:t>
            </w:r>
            <w:r w:rsidR="00B91F65">
              <w:rPr>
                <w:rFonts w:ascii="Arial" w:hAnsi="Arial" w:cs="Arial"/>
                <w:sz w:val="20"/>
                <w:szCs w:val="20"/>
              </w:rPr>
              <w:t>basic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 level heelwork?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B05FB5B" w14:textId="77777777" w:rsidR="00B91F65" w:rsidRPr="000B7931" w:rsidRDefault="00B91F65" w:rsidP="00B91F65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demonstration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creative 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heelwork?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F88C680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foundational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D33DA78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optional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950E963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a variety of moves and move combinations?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01652DA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11688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performance space used?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37577DF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C847775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0E7AE5A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3188D6F" w14:textId="77777777" w:rsidR="00076D2E" w:rsidRPr="000B7931" w:rsidRDefault="00076D2E" w:rsidP="00076D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FF6B3E4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56600021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076D2E" w:rsidRPr="00656BF5" w14:paraId="288E16B9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51441F9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3CEB7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137B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076D2E" w:rsidRPr="00656BF5" w14:paraId="37D51E6E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57"/>
        </w:trPr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A8428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Music choice &amp; match of team, match of movement to music. </w:t>
            </w:r>
          </w:p>
          <w:p w14:paraId="247CE147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match the movement of the dog and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5DB2640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highlight the uniqueness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3574DB4" w14:textId="77777777" w:rsidR="00076D2E" w:rsidRPr="000B7931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rhythm and dynamics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74CADCF" w14:textId="77777777" w:rsidR="00076D2E" w:rsidRPr="000B7931" w:rsidRDefault="00076D2E" w:rsidP="00076D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relationship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3B4B99E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7418697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076D2E" w:rsidRPr="00656BF5" w14:paraId="0BE6E478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5FD380F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C3F9C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2B4D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076D2E" w:rsidRPr="00656BF5" w14:paraId="4031FA9B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08"/>
        </w:trPr>
        <w:tc>
          <w:tcPr>
            <w:tcW w:w="108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78B9D" w14:textId="77777777" w:rsidR="00076D2E" w:rsidRPr="00656BF5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use of props, presentation of dog. </w:t>
            </w:r>
          </w:p>
          <w:p w14:paraId="6F13CC77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597E78A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movement complement the movement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F9A9225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7E55655" w14:textId="77777777" w:rsidR="00076D2E" w:rsidRPr="000B7931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42DB9E4" w14:textId="77777777" w:rsidR="00076D2E" w:rsidRPr="000B7931" w:rsidRDefault="00076D2E" w:rsidP="00076D2E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ttire complement the dog, the theme of the music, and choreography?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94156D1" w14:textId="77777777" w:rsidR="00076D2E" w:rsidRPr="00656BF5" w:rsidRDefault="00076D2E" w:rsidP="00076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7AAC547B" w14:textId="77777777" w:rsidR="00076D2E" w:rsidRPr="00656BF5" w:rsidRDefault="00076D2E" w:rsidP="00076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  <w:tr w:rsidR="00076D2E" w:rsidRPr="00883C78" w14:paraId="22426AB4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32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867D2F7" w14:textId="77777777" w:rsidR="00076D2E" w:rsidRPr="00883C78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53296" w14:textId="77777777" w:rsidR="00076D2E" w:rsidRPr="00883C78" w:rsidRDefault="00076D2E" w:rsidP="00076D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FC6BD8">
              <w:rPr>
                <w:rFonts w:ascii="Arial" w:hAnsi="Arial" w:cs="Arial"/>
                <w:b/>
                <w:bCs/>
                <w:sz w:val="18"/>
              </w:rPr>
            </w:r>
            <w:r w:rsidR="00FC6BD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076D2E" w:rsidRPr="00883C78" w14:paraId="411538E2" w14:textId="77777777" w:rsidTr="00923D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366F" w14:textId="77777777" w:rsidR="00076D2E" w:rsidRPr="00883C78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1A91F42" w14:textId="77777777" w:rsidR="00B91F65" w:rsidRPr="00883C78" w:rsidRDefault="00B91F65" w:rsidP="00B91F65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88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0210623" w14:textId="77777777" w:rsidR="00076D2E" w:rsidRPr="00883C78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DF53A69" w14:textId="77777777" w:rsidR="00076D2E" w:rsidRPr="00883C78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3CEDC35" w14:textId="77777777" w:rsidR="00076D2E" w:rsidRPr="006706CC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1E2C613" w14:textId="77777777" w:rsidR="00076D2E" w:rsidRPr="00883C78" w:rsidRDefault="00076D2E" w:rsidP="00076D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5CB87" w14:textId="77777777" w:rsidR="00076D2E" w:rsidRPr="00883C78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BEDC100" w14:textId="77777777" w:rsidR="00076D2E" w:rsidRPr="00883C78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B11F75D" w14:textId="77777777" w:rsidR="00076D2E" w:rsidRPr="00883C78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B4B86E0" w14:textId="77777777" w:rsidR="00076D2E" w:rsidRPr="006706CC" w:rsidRDefault="00076D2E" w:rsidP="00076D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B81FBEA" w14:textId="77777777" w:rsidR="00037A3A" w:rsidRDefault="00037A3A" w:rsidP="00037A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4AA3737" w14:textId="77777777" w:rsidR="00076D2E" w:rsidRPr="00883C78" w:rsidRDefault="00076D2E" w:rsidP="00076D2E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66341256" w14:textId="77777777" w:rsidR="00076D2E" w:rsidRDefault="00076D2E" w:rsidP="00076D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14:paraId="76B05E15" w14:textId="77777777" w:rsidR="00076D2E" w:rsidRPr="00023DCD" w:rsidRDefault="00076D2E" w:rsidP="00076D2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Arial"/>
          <w:lang w:eastAsia="ja-JP"/>
        </w:rPr>
      </w:pPr>
    </w:p>
    <w:sectPr w:rsidR="00076D2E" w:rsidRPr="00023DCD" w:rsidSect="003C2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A10" w14:textId="77777777" w:rsidR="00FC6BD8" w:rsidRDefault="00FC6BD8">
      <w:r>
        <w:separator/>
      </w:r>
    </w:p>
  </w:endnote>
  <w:endnote w:type="continuationSeparator" w:id="0">
    <w:p w14:paraId="1A82691D" w14:textId="77777777" w:rsidR="00FC6BD8" w:rsidRDefault="00FC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E3B5" w14:textId="77777777" w:rsidR="000F6704" w:rsidRDefault="000F6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0422" w14:textId="5E23E11B" w:rsidR="00076D2E" w:rsidRPr="009A70E2" w:rsidRDefault="00076D2E" w:rsidP="009A70E2">
    <w:pPr>
      <w:rPr>
        <w:rFonts w:ascii="Arial" w:hAnsi="Arial" w:cs="Arial"/>
        <w:sz w:val="16"/>
        <w:szCs w:val="16"/>
      </w:rPr>
    </w:pPr>
    <w:r w:rsidRPr="009A70E2">
      <w:rPr>
        <w:rFonts w:ascii="Arial" w:hAnsi="Arial" w:cs="Arial"/>
        <w:sz w:val="16"/>
        <w:szCs w:val="16"/>
        <w:lang w:eastAsia="ja-JP"/>
      </w:rPr>
      <w:t>Copyright@20</w:t>
    </w:r>
    <w:r w:rsidR="009A70E2" w:rsidRPr="009A70E2">
      <w:rPr>
        <w:rFonts w:ascii="Arial" w:hAnsi="Arial" w:cs="Arial"/>
        <w:sz w:val="16"/>
        <w:szCs w:val="16"/>
        <w:lang w:eastAsia="ja-JP"/>
      </w:rPr>
      <w:t>15</w:t>
    </w:r>
    <w:r w:rsidRPr="009A70E2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Pr="009A70E2">
      <w:rPr>
        <w:rFonts w:ascii="Arial" w:hAnsi="Arial" w:cs="Arial"/>
        <w:sz w:val="16"/>
        <w:szCs w:val="16"/>
        <w:lang w:eastAsia="ja-JP"/>
      </w:rPr>
      <w:tab/>
    </w:r>
    <w:r w:rsidR="00243161">
      <w:rPr>
        <w:rFonts w:ascii="Arial" w:hAnsi="Arial" w:cs="Arial"/>
        <w:sz w:val="16"/>
        <w:szCs w:val="16"/>
        <w:lang w:eastAsia="ja-JP"/>
      </w:rPr>
      <w:t xml:space="preserve"> v</w:t>
    </w:r>
    <w:r w:rsidR="000F6704">
      <w:rPr>
        <w:rFonts w:ascii="Arial" w:hAnsi="Arial" w:cs="Arial"/>
        <w:sz w:val="16"/>
        <w:szCs w:val="16"/>
        <w:lang w:eastAsia="ja-JP"/>
      </w:rPr>
      <w:t>03112020</w:t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9A70E2">
      <w:rPr>
        <w:rFonts w:ascii="Arial" w:hAnsi="Arial" w:cs="Arial"/>
        <w:sz w:val="16"/>
        <w:szCs w:val="16"/>
      </w:rPr>
      <w:t xml:space="preserve">Page </w:t>
    </w:r>
    <w:r w:rsidRPr="009A70E2">
      <w:rPr>
        <w:rFonts w:ascii="Arial" w:hAnsi="Arial" w:cs="Arial"/>
        <w:sz w:val="16"/>
        <w:szCs w:val="16"/>
      </w:rPr>
      <w:fldChar w:fldCharType="begin"/>
    </w:r>
    <w:r w:rsidRPr="009A70E2">
      <w:rPr>
        <w:rFonts w:ascii="Arial" w:hAnsi="Arial" w:cs="Arial"/>
        <w:sz w:val="16"/>
        <w:szCs w:val="16"/>
      </w:rPr>
      <w:instrText xml:space="preserve"> PAGE </w:instrText>
    </w:r>
    <w:r w:rsidRPr="009A70E2">
      <w:rPr>
        <w:rFonts w:ascii="Arial" w:hAnsi="Arial" w:cs="Arial"/>
        <w:sz w:val="16"/>
        <w:szCs w:val="16"/>
      </w:rPr>
      <w:fldChar w:fldCharType="separate"/>
    </w:r>
    <w:r w:rsidR="00A76782">
      <w:rPr>
        <w:rFonts w:ascii="Arial" w:hAnsi="Arial" w:cs="Arial"/>
        <w:noProof/>
        <w:sz w:val="16"/>
        <w:szCs w:val="16"/>
      </w:rPr>
      <w:t>1</w:t>
    </w:r>
    <w:r w:rsidRPr="009A70E2">
      <w:rPr>
        <w:rFonts w:ascii="Arial" w:hAnsi="Arial" w:cs="Arial"/>
        <w:sz w:val="16"/>
        <w:szCs w:val="16"/>
      </w:rPr>
      <w:fldChar w:fldCharType="end"/>
    </w:r>
    <w:r w:rsidRPr="009A70E2">
      <w:rPr>
        <w:rFonts w:ascii="Arial" w:hAnsi="Arial" w:cs="Arial"/>
        <w:sz w:val="16"/>
        <w:szCs w:val="16"/>
      </w:rPr>
      <w:t xml:space="preserve"> of </w:t>
    </w:r>
    <w:r w:rsidRPr="009A70E2">
      <w:rPr>
        <w:rFonts w:ascii="Arial" w:hAnsi="Arial" w:cs="Arial"/>
        <w:sz w:val="16"/>
        <w:szCs w:val="16"/>
      </w:rPr>
      <w:fldChar w:fldCharType="begin"/>
    </w:r>
    <w:r w:rsidRPr="009A70E2">
      <w:rPr>
        <w:rFonts w:ascii="Arial" w:hAnsi="Arial" w:cs="Arial"/>
        <w:sz w:val="16"/>
        <w:szCs w:val="16"/>
      </w:rPr>
      <w:instrText xml:space="preserve"> NUMPAGES </w:instrText>
    </w:r>
    <w:r w:rsidRPr="009A70E2">
      <w:rPr>
        <w:rFonts w:ascii="Arial" w:hAnsi="Arial" w:cs="Arial"/>
        <w:sz w:val="16"/>
        <w:szCs w:val="16"/>
      </w:rPr>
      <w:fldChar w:fldCharType="separate"/>
    </w:r>
    <w:r w:rsidR="00A76782">
      <w:rPr>
        <w:rFonts w:ascii="Arial" w:hAnsi="Arial" w:cs="Arial"/>
        <w:noProof/>
        <w:sz w:val="16"/>
        <w:szCs w:val="16"/>
      </w:rPr>
      <w:t>2</w:t>
    </w:r>
    <w:r w:rsidRPr="009A70E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D7BA" w14:textId="77777777" w:rsidR="000F6704" w:rsidRDefault="000F6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447" w14:textId="77777777" w:rsidR="00FC6BD8" w:rsidRDefault="00FC6BD8">
      <w:r>
        <w:separator/>
      </w:r>
    </w:p>
  </w:footnote>
  <w:footnote w:type="continuationSeparator" w:id="0">
    <w:p w14:paraId="43A5F8C6" w14:textId="77777777" w:rsidR="00FC6BD8" w:rsidRDefault="00FC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0B43" w14:textId="77777777" w:rsidR="000F6704" w:rsidRDefault="000F6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9521" w14:textId="77777777" w:rsidR="000F6704" w:rsidRDefault="000F6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BEE4" w14:textId="77777777" w:rsidR="000F6704" w:rsidRDefault="000F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sg1czoDq1bqsZYUI78KXUn8HdQxuW7qnP6Cp4wu5gj7xlO+5fOJJZI0FWiUJAX0b98Dz03+t6/As7hS5odPJw==" w:salt="X81BDiFGi8gEFb3ytYbIxA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37A3A"/>
    <w:rsid w:val="00076D2E"/>
    <w:rsid w:val="000F6704"/>
    <w:rsid w:val="00243161"/>
    <w:rsid w:val="00265C97"/>
    <w:rsid w:val="00282002"/>
    <w:rsid w:val="0036689E"/>
    <w:rsid w:val="003C21B2"/>
    <w:rsid w:val="00400C55"/>
    <w:rsid w:val="0043268E"/>
    <w:rsid w:val="00532216"/>
    <w:rsid w:val="005C32BD"/>
    <w:rsid w:val="007523B2"/>
    <w:rsid w:val="00865E62"/>
    <w:rsid w:val="00923D16"/>
    <w:rsid w:val="00980136"/>
    <w:rsid w:val="009A70E2"/>
    <w:rsid w:val="009C1B55"/>
    <w:rsid w:val="009F3091"/>
    <w:rsid w:val="00A72B57"/>
    <w:rsid w:val="00A76782"/>
    <w:rsid w:val="00B603EB"/>
    <w:rsid w:val="00B91F65"/>
    <w:rsid w:val="00BD1DBF"/>
    <w:rsid w:val="00CA11E7"/>
    <w:rsid w:val="00D11688"/>
    <w:rsid w:val="00D8510F"/>
    <w:rsid w:val="00F00970"/>
    <w:rsid w:val="00F54CEE"/>
    <w:rsid w:val="00F61A02"/>
    <w:rsid w:val="00FC6BD8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A5B06"/>
  <w15:chartTrackingRefBased/>
  <w15:docId w15:val="{B64E811A-F128-4784-BBB2-A6EEE85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character" w:customStyle="1" w:styleId="textexposedshow">
    <w:name w:val="text_exposed_show"/>
    <w:rsid w:val="003C21B2"/>
  </w:style>
  <w:style w:type="paragraph" w:customStyle="1" w:styleId="HTMLAddress1">
    <w:name w:val="HTML Address1"/>
    <w:rsid w:val="003C21B2"/>
    <w:rPr>
      <w:rFonts w:ascii="Lucida Grande" w:eastAsia="ヒラギノ角ゴ Pro W3" w:hAnsi="Lucida Grande"/>
      <w:color w:val="000000"/>
      <w:sz w:val="24"/>
    </w:rPr>
  </w:style>
  <w:style w:type="character" w:customStyle="1" w:styleId="apple-converted-space">
    <w:name w:val="apple-converted-space"/>
    <w:rsid w:val="00243161"/>
  </w:style>
  <w:style w:type="character" w:styleId="Hyperlink">
    <w:name w:val="Hyperlink"/>
    <w:uiPriority w:val="99"/>
    <w:unhideWhenUsed/>
    <w:rsid w:val="00243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icaldogsport.org/docu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936C-0CC4-490E-A8C7-55DF400B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5856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5</cp:revision>
  <cp:lastPrinted>2015-04-08T22:36:00Z</cp:lastPrinted>
  <dcterms:created xsi:type="dcterms:W3CDTF">2020-03-13T19:34:00Z</dcterms:created>
  <dcterms:modified xsi:type="dcterms:W3CDTF">2020-03-14T04:14:00Z</dcterms:modified>
</cp:coreProperties>
</file>