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2C65" w14:textId="1D55F913" w:rsidR="00307580" w:rsidRDefault="001D50EF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66B8C0C9" wp14:editId="3DBD2C36">
            <wp:simplePos x="0" y="0"/>
            <wp:positionH relativeFrom="column">
              <wp:posOffset>64135</wp:posOffset>
            </wp:positionH>
            <wp:positionV relativeFrom="paragraph">
              <wp:posOffset>170180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4DF80" w14:textId="77777777" w:rsidR="00307580" w:rsidRPr="004A5E1E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10FF3647" w14:textId="77777777" w:rsidR="00307580" w:rsidRPr="00945847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29D1F02D" w14:textId="77777777" w:rsidR="00307580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MDSA NOVICE CLASS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4320"/>
      </w:tblGrid>
      <w:tr w:rsidR="00307580" w:rsidRPr="00883C78" w14:paraId="51BE7579" w14:textId="77777777" w:rsidTr="005C052A">
        <w:trPr>
          <w:trHeight w:val="1052"/>
        </w:trPr>
        <w:tc>
          <w:tcPr>
            <w:tcW w:w="6570" w:type="dxa"/>
            <w:vAlign w:val="center"/>
          </w:tcPr>
          <w:p w14:paraId="75F7B288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3A88F07C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27EA03C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ED5F9CF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1DD5623" w14:textId="78EFDFAB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Novice Class – Single Dog (Titling)</w:t>
            </w:r>
          </w:p>
          <w:p w14:paraId="40F260D5" w14:textId="77777777" w:rsidR="001D50EF" w:rsidRPr="00883C78" w:rsidRDefault="001D50EF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07FAA" w14:textId="50109E1C" w:rsidR="00307580" w:rsidRPr="00883C78" w:rsidRDefault="009B4C4C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307580" w:rsidRPr="00883C78">
              <w:rPr>
                <w:rFonts w:ascii="Arial" w:hAnsi="Arial" w:cs="Arial"/>
                <w:bCs/>
                <w:sz w:val="20"/>
                <w:szCs w:val="20"/>
              </w:rPr>
              <w:t xml:space="preserve">Music Range: </w:t>
            </w:r>
            <w:r w:rsidR="00307580" w:rsidRPr="00883C78">
              <w:rPr>
                <w:rFonts w:ascii="Arial" w:hAnsi="Arial" w:cs="Arial"/>
                <w:sz w:val="20"/>
                <w:szCs w:val="20"/>
                <w:lang w:eastAsia="ja-JP"/>
              </w:rPr>
              <w:t>1:15 - 2:15</w:t>
            </w:r>
          </w:p>
        </w:tc>
      </w:tr>
    </w:tbl>
    <w:p w14:paraId="12AD7F32" w14:textId="77777777" w:rsidR="00307580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70"/>
        <w:gridCol w:w="1350"/>
        <w:gridCol w:w="720"/>
        <w:gridCol w:w="90"/>
        <w:gridCol w:w="180"/>
        <w:gridCol w:w="1260"/>
        <w:gridCol w:w="1620"/>
        <w:gridCol w:w="630"/>
        <w:gridCol w:w="2790"/>
      </w:tblGrid>
      <w:tr w:rsidR="00307580" w:rsidRPr="00883C78" w14:paraId="12BE1213" w14:textId="77777777" w:rsidTr="007D035C">
        <w:trPr>
          <w:trHeight w:val="368"/>
        </w:trPr>
        <w:tc>
          <w:tcPr>
            <w:tcW w:w="7470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4F56BA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2F618B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307580" w:rsidRPr="00883C78" w14:paraId="152CAAE5" w14:textId="77777777" w:rsidTr="007D035C">
        <w:trPr>
          <w:trHeight w:val="420"/>
        </w:trPr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0C8310E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A1</w:t>
            </w:r>
          </w:p>
          <w:p w14:paraId="3B0EAADF" w14:textId="77777777" w:rsidR="007D035C" w:rsidRPr="007D035C" w:rsidRDefault="007D035C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3CBDFD1C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A2</w:t>
            </w:r>
          </w:p>
          <w:p w14:paraId="5FA3FBAE" w14:textId="77777777" w:rsidR="007D035C" w:rsidRPr="007D035C" w:rsidRDefault="007D035C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30FB1A41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A3</w:t>
            </w:r>
          </w:p>
          <w:p w14:paraId="2C2AF380" w14:textId="77777777" w:rsidR="007D035C" w:rsidRPr="007D035C" w:rsidRDefault="007D035C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990" w:type="dxa"/>
            <w:gridSpan w:val="3"/>
            <w:tcBorders>
              <w:bottom w:val="nil"/>
            </w:tcBorders>
            <w:shd w:val="clear" w:color="auto" w:fill="auto"/>
          </w:tcPr>
          <w:p w14:paraId="06CC3EB5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A4</w:t>
            </w:r>
          </w:p>
          <w:p w14:paraId="648E6AFC" w14:textId="77777777" w:rsidR="007D035C" w:rsidRPr="007D035C" w:rsidRDefault="007D035C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6AB3F75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A5</w:t>
            </w:r>
          </w:p>
          <w:p w14:paraId="32AE3349" w14:textId="77777777" w:rsidR="007D035C" w:rsidRPr="007D035C" w:rsidRDefault="007D035C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620" w:type="dxa"/>
            <w:vMerge w:val="restart"/>
            <w:tcBorders>
              <w:right w:val="single" w:sz="12" w:space="0" w:color="auto"/>
            </w:tcBorders>
          </w:tcPr>
          <w:p w14:paraId="5FF251CE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p w14:paraId="6E394751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bCs/>
                <w:sz w:val="20"/>
                <w:szCs w:val="20"/>
              </w:rPr>
            </w:r>
            <w:r w:rsidR="00BD7E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883C78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2671D57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bCs/>
                <w:sz w:val="20"/>
                <w:szCs w:val="20"/>
              </w:rPr>
            </w:r>
            <w:r w:rsidR="00BD7E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883C78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1693AF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BD7E80">
              <w:rPr>
                <w:rFonts w:ascii="Arial" w:hAnsi="Arial" w:cs="Arial"/>
                <w:bCs/>
              </w:rPr>
            </w:r>
            <w:r w:rsidR="00BD7E80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883C78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307580" w:rsidRPr="00883C78" w14:paraId="64DBD7F1" w14:textId="77777777" w:rsidTr="007D035C">
        <w:trPr>
          <w:trHeight w:val="323"/>
        </w:trPr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A4D2A7" w14:textId="77777777" w:rsidR="00307580" w:rsidRPr="00883C78" w:rsidRDefault="00307580" w:rsidP="004645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1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7324B19" w14:textId="77777777" w:rsidR="00307580" w:rsidRPr="00883C78" w:rsidRDefault="00307580" w:rsidP="004645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F77F6CB" w14:textId="77777777" w:rsidR="00307580" w:rsidRPr="00883C78" w:rsidRDefault="00307580" w:rsidP="004645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8439521" w14:textId="77777777" w:rsidR="00307580" w:rsidRPr="00883C78" w:rsidRDefault="008B6781" w:rsidP="004645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3BCBC20" w14:textId="77777777" w:rsidR="00307580" w:rsidRPr="00883C78" w:rsidRDefault="00307580" w:rsidP="004645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14:paraId="1A89E6C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66266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BD7E80">
              <w:rPr>
                <w:rFonts w:ascii="Arial" w:hAnsi="Arial" w:cs="Arial"/>
                <w:bCs/>
              </w:rPr>
            </w:r>
            <w:r w:rsidR="00BD7E80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883C78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307580" w:rsidRPr="00883C78" w14:paraId="6238F254" w14:textId="77777777" w:rsidTr="007D035C">
        <w:trPr>
          <w:trHeight w:val="593"/>
        </w:trPr>
        <w:tc>
          <w:tcPr>
            <w:tcW w:w="1080" w:type="dxa"/>
            <w:vMerge/>
            <w:shd w:val="clear" w:color="auto" w:fill="auto"/>
            <w:vAlign w:val="center"/>
          </w:tcPr>
          <w:p w14:paraId="60F81DED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9A1041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2126848E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  <w:vAlign w:val="center"/>
          </w:tcPr>
          <w:p w14:paraId="5DB7F6C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5831D29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14:paraId="4202AB2D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96491C5" w14:textId="25649DEE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307580" w:rsidRPr="00883C78" w14:paraId="238F4064" w14:textId="77777777" w:rsidTr="007D035C">
        <w:trPr>
          <w:trHeight w:val="467"/>
        </w:trPr>
        <w:tc>
          <w:tcPr>
            <w:tcW w:w="1080" w:type="dxa"/>
            <w:vMerge/>
            <w:shd w:val="clear" w:color="auto" w:fill="auto"/>
            <w:vAlign w:val="center"/>
          </w:tcPr>
          <w:p w14:paraId="3DB5707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4A8209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0F6B311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  <w:vAlign w:val="center"/>
          </w:tcPr>
          <w:p w14:paraId="43408332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CF5DDEC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14:paraId="1F4F688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9A29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bookmarkStart w:id="6" w:name="_GoBack"/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BD7E80">
              <w:rPr>
                <w:rFonts w:ascii="Arial" w:hAnsi="Arial" w:cs="Arial"/>
                <w:bCs/>
              </w:rPr>
            </w:r>
            <w:r w:rsidR="00BD7E80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883C78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307580" w:rsidRPr="00883C78" w14:paraId="2B120C21" w14:textId="77777777" w:rsidTr="007D035C">
        <w:trPr>
          <w:trHeight w:val="377"/>
        </w:trPr>
        <w:tc>
          <w:tcPr>
            <w:tcW w:w="7470" w:type="dxa"/>
            <w:gridSpan w:val="8"/>
            <w:tcBorders>
              <w:right w:val="single" w:sz="2" w:space="0" w:color="auto"/>
            </w:tcBorders>
            <w:vAlign w:val="center"/>
          </w:tcPr>
          <w:p w14:paraId="49A60562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1295E4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7580" w:rsidRPr="00883C78" w14:paraId="28DEC008" w14:textId="77777777" w:rsidTr="007D035C">
        <w:trPr>
          <w:trHeight w:val="665"/>
        </w:trPr>
        <w:tc>
          <w:tcPr>
            <w:tcW w:w="1089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6E68150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29FB4DA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307580" w:rsidRPr="00883C78" w14:paraId="0BF1EE2B" w14:textId="77777777" w:rsidTr="007D035C">
        <w:trPr>
          <w:trHeight w:val="1007"/>
        </w:trPr>
        <w:tc>
          <w:tcPr>
            <w:tcW w:w="10890" w:type="dxa"/>
            <w:gridSpan w:val="10"/>
            <w:tcBorders>
              <w:left w:val="nil"/>
              <w:bottom w:val="nil"/>
              <w:right w:val="nil"/>
            </w:tcBorders>
          </w:tcPr>
          <w:p w14:paraId="0479CDE0" w14:textId="77777777" w:rsidR="00AD22CF" w:rsidRDefault="00AD22CF" w:rsidP="006A5741">
            <w:pPr>
              <w:pStyle w:val="HTMLAddress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="008B6781"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 w:rsid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307580"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8" w:history="1">
              <w:r w:rsidRPr="00770528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4FDBAB1E" w14:textId="77777777" w:rsidR="00E426B6" w:rsidRDefault="00E426B6" w:rsidP="00E426B6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="00AD22CF"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="00AD22CF"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="00AD22CF"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 w:rsidR="00AD22CF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AD22CF"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 w:rsidR="00AD22CF">
              <w:rPr>
                <w:rFonts w:ascii="Arial" w:hAnsi="Arial" w:cs="Arial"/>
                <w:bCs/>
                <w:sz w:val="16"/>
                <w:szCs w:val="16"/>
              </w:rPr>
              <w:t xml:space="preserve">formance elements.  </w:t>
            </w:r>
            <w:r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Effective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5"/>
              </w:smartTagPr>
              <w:r w:rsidRPr="008B6781">
                <w:rPr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January 1, 2015</w:t>
              </w:r>
            </w:smartTag>
            <w:r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t</w:t>
            </w:r>
            <w:r w:rsidR="00AD22CF"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eams with either one or two legs toward a title in </w:t>
            </w:r>
            <w:r w:rsidR="00AD22CF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this</w:t>
            </w:r>
            <w:r w:rsidR="00AD22CF"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class earned after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0"/>
              </w:smartTagPr>
              <w:r w:rsidR="00AD22CF" w:rsidRPr="008B6781">
                <w:rPr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January 1, 2010</w:t>
              </w:r>
            </w:smartTag>
            <w:r w:rsidR="00AD22CF" w:rsidRPr="008B6781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and before January 1, 2015</w:t>
            </w:r>
            <w: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will not have the s</w:t>
            </w:r>
            <w:r w:rsidR="00AD22CF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ectionA4 Music </w:t>
            </w:r>
            <w:r w:rsidR="00824CF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element</w:t>
            </w:r>
            <w:r w:rsidR="00AD22CF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counted in their scores.  </w:t>
            </w:r>
            <w: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The judge will denote “NA” for this </w:t>
            </w:r>
            <w:r w:rsidR="00824CFB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element</w:t>
            </w:r>
            <w: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.  All other participants entering a routine to earn their first leg toward a title on or after January 1, 2015, will be scored in all SectionA performance elements.</w:t>
            </w:r>
          </w:p>
          <w:p w14:paraId="39408633" w14:textId="77777777" w:rsidR="00E426B6" w:rsidRDefault="00307580" w:rsidP="00AD22CF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section A performance elements to score a SUCCESSFUL rating in the FEO class. </w:t>
            </w:r>
          </w:p>
          <w:p w14:paraId="7B69265E" w14:textId="77777777" w:rsidR="00307580" w:rsidRPr="00272DB6" w:rsidRDefault="00307580" w:rsidP="00E426B6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Errors are noted in section B. If errors are severe, the evaluator/judge may “DQ” the performance. </w:t>
            </w:r>
          </w:p>
        </w:tc>
      </w:tr>
      <w:tr w:rsidR="00307580" w:rsidRPr="00883C78" w14:paraId="46D6C7EB" w14:textId="77777777" w:rsidTr="007D035C"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B4AB193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B38F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4DFB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307580" w:rsidRPr="00883C78" w14:paraId="78D3C1DC" w14:textId="77777777" w:rsidTr="007D035C">
        <w:tc>
          <w:tcPr>
            <w:tcW w:w="10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05FCF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ip (visual bond) between dog and handler.</w:t>
            </w:r>
          </w:p>
          <w:p w14:paraId="47284F15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sustained interactive attention between dog and handler? Any attention breaks?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8"/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06EAC05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visible bond between dog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0CA4263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positive working relationship between dog &amp; handler?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A61B27F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both dog and handler intangibly linked during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1098682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Does dog and handler movement appear synchronized?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579F0F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21CD425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170368AF" w14:textId="77777777" w:rsidR="007D73DE" w:rsidRPr="00883C78" w:rsidRDefault="007D73DE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307580" w:rsidRPr="00883C78" w14:paraId="2EDC7F3F" w14:textId="77777777" w:rsidTr="007D035C"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6EC10F4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4087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55F7A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307580" w:rsidRPr="00883C78" w14:paraId="49FC2923" w14:textId="77777777" w:rsidTr="007D035C">
        <w:tc>
          <w:tcPr>
            <w:tcW w:w="10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A6901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dog to handler. </w:t>
            </w:r>
          </w:p>
          <w:p w14:paraId="166B3264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Proficient in the foundations of heelwork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(including front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right and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/or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left side work)?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978F6CE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</w:t>
            </w:r>
            <w:r w:rsidRPr="009725CA">
              <w:rPr>
                <w:rFonts w:ascii="Arial" w:hAnsi="Arial" w:cs="Arial"/>
                <w:bCs/>
                <w:sz w:val="20"/>
                <w:szCs w:val="20"/>
              </w:rPr>
              <w:t xml:space="preserve">foundational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freestyle moves skillfully performed?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0A0F376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 training and willingness of the dog expressed in the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9A8B94D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coordination of movement between dog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8D9AB18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18595AF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4CCC0582" w14:textId="77777777" w:rsidR="007D73DE" w:rsidRPr="00883C78" w:rsidRDefault="007D73DE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307580" w:rsidRPr="00883C78" w14:paraId="6CE2B7C7" w14:textId="77777777" w:rsidTr="007D035C"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69C3068B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br w:type="page"/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F2BC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31A3E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307580" w:rsidRPr="00883C78" w14:paraId="183C33C7" w14:textId="77777777" w:rsidTr="007D035C">
        <w:tc>
          <w:tcPr>
            <w:tcW w:w="10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145DA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Use of performance space, movement, transition, visual interest, originality, flow, speed changes. </w:t>
            </w:r>
          </w:p>
          <w:p w14:paraId="3BD1A013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demonstration of basic level heelwork?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3F6D79C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foundational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 freestyle moves </w:t>
            </w:r>
            <w:r>
              <w:rPr>
                <w:rFonts w:ascii="Arial" w:hAnsi="Arial" w:cs="Arial"/>
                <w:sz w:val="20"/>
                <w:szCs w:val="20"/>
              </w:rPr>
              <w:t xml:space="preserve">fluent and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used effectively?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FBA6C4A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a variety of moves and move combinations?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DD92D06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FA1065C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F7DE6B1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C07E406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5C39E36" w14:textId="77777777" w:rsidR="00307580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C9943E7" w14:textId="77777777" w:rsidR="00307580" w:rsidRDefault="00307580" w:rsidP="00307580">
            <w:pP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dog </w:t>
            </w:r>
            <w:r w:rsidRPr="009725CA">
              <w:rPr>
                <w:rFonts w:ascii="Arial" w:hAnsi="Arial" w:cs="Arial"/>
                <w:sz w:val="20"/>
                <w:szCs w:val="20"/>
              </w:rPr>
              <w:t>ask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9725CA">
              <w:rPr>
                <w:rFonts w:ascii="Arial" w:hAnsi="Arial" w:cs="Arial"/>
                <w:sz w:val="20"/>
                <w:szCs w:val="20"/>
              </w:rPr>
              <w:t xml:space="preserve">to perform behaviors </w:t>
            </w:r>
            <w:r>
              <w:rPr>
                <w:rFonts w:ascii="Arial" w:hAnsi="Arial" w:cs="Arial"/>
                <w:sz w:val="20"/>
                <w:szCs w:val="20"/>
              </w:rPr>
              <w:t>it is not confident/</w:t>
            </w:r>
            <w:r w:rsidRPr="009725CA">
              <w:rPr>
                <w:rFonts w:ascii="Arial" w:hAnsi="Arial" w:cs="Arial"/>
                <w:sz w:val="20"/>
                <w:szCs w:val="20"/>
              </w:rPr>
              <w:t>willing to perform or physically unable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ECEB6EF" w14:textId="77777777" w:rsidR="00307580" w:rsidRPr="00883C78" w:rsidRDefault="00307580" w:rsidP="003075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Does the routine show originality? 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  <w:p w14:paraId="2B4CA347" w14:textId="77777777" w:rsidR="00307580" w:rsidRPr="00883C78" w:rsidRDefault="00307580" w:rsidP="00307580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Are moves choreographed </w:t>
            </w:r>
            <w:r w:rsidRPr="00883C78">
              <w:rPr>
                <w:rFonts w:ascii="Arial" w:hAnsi="Arial" w:cs="Arial"/>
                <w:b/>
                <w:i/>
                <w:sz w:val="20"/>
                <w:szCs w:val="20"/>
              </w:rPr>
              <w:t>with</w:t>
            </w: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 the music (musicality)? 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  <w:p w14:paraId="362093F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AD934E9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19CFA1BE" w14:textId="77777777" w:rsidR="007D73DE" w:rsidRDefault="007D73DE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4D7CBA5C" w14:textId="77777777" w:rsidR="007D73DE" w:rsidRDefault="007D73DE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45062813" w14:textId="77777777" w:rsidR="007D73DE" w:rsidRPr="00883C78" w:rsidRDefault="007D73DE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EE6537" w:rsidRPr="00883C78" w14:paraId="43747880" w14:textId="77777777" w:rsidTr="00EE6537"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89B08B9" w14:textId="77777777" w:rsidR="00EE6537" w:rsidRPr="00883C78" w:rsidRDefault="00EE6537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A7A39" w14:textId="77777777" w:rsidR="00EE6537" w:rsidRPr="00272DB6" w:rsidRDefault="00EE6537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FAE73" w14:textId="77777777" w:rsidR="00EE6537" w:rsidRPr="00272DB6" w:rsidRDefault="00EE6537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07580" w:rsidRPr="00883C78" w14:paraId="2FA1162E" w14:textId="77777777" w:rsidTr="007D035C">
        <w:trPr>
          <w:trHeight w:val="312"/>
        </w:trPr>
        <w:tc>
          <w:tcPr>
            <w:tcW w:w="1089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3F90C0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/>
                <w:bCs/>
                <w:sz w:val="19"/>
                <w:szCs w:val="19"/>
              </w:rPr>
              <w:t>Music choice, match to dog, match of te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am, match of movement to music.</w:t>
            </w:r>
          </w:p>
        </w:tc>
      </w:tr>
      <w:tr w:rsidR="00307580" w:rsidRPr="00883C78" w14:paraId="2F7A39FA" w14:textId="77777777" w:rsidTr="007D035C">
        <w:trPr>
          <w:trHeight w:val="330"/>
        </w:trPr>
        <w:tc>
          <w:tcPr>
            <w:tcW w:w="43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DCA2EC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sz w:val="20"/>
                <w:szCs w:val="20"/>
              </w:rPr>
            </w:r>
            <w:r w:rsidR="00BD7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dog movement.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632B20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sz w:val="20"/>
                <w:szCs w:val="20"/>
              </w:rPr>
            </w:r>
            <w:r w:rsidR="00BD7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rhythm/dynamics of the team.</w:t>
            </w:r>
          </w:p>
        </w:tc>
      </w:tr>
      <w:tr w:rsidR="00307580" w:rsidRPr="00883C78" w14:paraId="7D66AD9C" w14:textId="77777777" w:rsidTr="007D035C">
        <w:trPr>
          <w:trHeight w:val="330"/>
        </w:trPr>
        <w:tc>
          <w:tcPr>
            <w:tcW w:w="43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0EED01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sz w:val="20"/>
                <w:szCs w:val="20"/>
              </w:rPr>
            </w:r>
            <w:r w:rsidR="00BD7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team movement.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A7409D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sz w:val="20"/>
                <w:szCs w:val="20"/>
              </w:rPr>
            </w:r>
            <w:r w:rsidR="00BD7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72DB6">
              <w:rPr>
                <w:rFonts w:ascii="Arial" w:hAnsi="Arial" w:cs="Arial"/>
                <w:sz w:val="20"/>
                <w:szCs w:val="20"/>
              </w:rPr>
              <w:t xml:space="preserve"> Too slow/fast dog and/or team.</w:t>
            </w:r>
          </w:p>
        </w:tc>
      </w:tr>
      <w:tr w:rsidR="00307580" w:rsidRPr="00883C78" w14:paraId="2E73EC35" w14:textId="77777777" w:rsidTr="007D035C">
        <w:trPr>
          <w:trHeight w:val="312"/>
        </w:trPr>
        <w:tc>
          <w:tcPr>
            <w:tcW w:w="43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1F2D22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sz w:val="20"/>
                <w:szCs w:val="20"/>
              </w:rPr>
            </w:r>
            <w:r w:rsidR="00BD7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72DB6">
              <w:rPr>
                <w:rFonts w:ascii="Arial" w:hAnsi="Arial" w:cs="Arial"/>
                <w:sz w:val="20"/>
                <w:szCs w:val="20"/>
              </w:rPr>
              <w:t xml:space="preserve"> Highlights uniqueness of dog.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136E1C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sz w:val="20"/>
                <w:szCs w:val="20"/>
              </w:rPr>
            </w:r>
            <w:r w:rsidR="00BD7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272DB6">
              <w:rPr>
                <w:rFonts w:ascii="Arial" w:hAnsi="Arial" w:cs="Arial"/>
                <w:sz w:val="20"/>
                <w:szCs w:val="20"/>
              </w:rPr>
              <w:t xml:space="preserve"> Within time-range, well edited (if applicable).</w:t>
            </w:r>
          </w:p>
        </w:tc>
      </w:tr>
      <w:tr w:rsidR="00307580" w:rsidRPr="00883C78" w14:paraId="6CBD72A7" w14:textId="77777777" w:rsidTr="007D035C">
        <w:trPr>
          <w:trHeight w:val="393"/>
        </w:trPr>
        <w:tc>
          <w:tcPr>
            <w:tcW w:w="43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398466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sz w:val="20"/>
                <w:szCs w:val="20"/>
              </w:rPr>
            </w:r>
            <w:r w:rsidR="00BD7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relationship of the team.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98FA0C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7E80">
              <w:rPr>
                <w:rFonts w:ascii="Arial" w:hAnsi="Arial" w:cs="Arial"/>
                <w:sz w:val="20"/>
                <w:szCs w:val="20"/>
              </w:rPr>
            </w:r>
            <w:r w:rsidR="00BD7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272DB6">
              <w:rPr>
                <w:rFonts w:ascii="Arial" w:hAnsi="Arial" w:cs="Arial"/>
                <w:sz w:val="20"/>
                <w:szCs w:val="20"/>
              </w:rPr>
              <w:t xml:space="preserve"> Other (see comments).</w:t>
            </w:r>
          </w:p>
        </w:tc>
      </w:tr>
      <w:tr w:rsidR="00307580" w:rsidRPr="00883C78" w14:paraId="65245937" w14:textId="77777777" w:rsidTr="007D035C">
        <w:trPr>
          <w:trHeight w:val="520"/>
        </w:trPr>
        <w:tc>
          <w:tcPr>
            <w:tcW w:w="1089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457C5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6507F801" w14:textId="77777777" w:rsidR="00307580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Cs/>
                <w:sz w:val="19"/>
                <w:szCs w:val="20"/>
              </w:rPr>
            </w:pP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7DC23D97" w14:textId="77777777" w:rsidR="007D73DE" w:rsidRDefault="007D73DE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FC1B408" w14:textId="77777777" w:rsidR="007D73DE" w:rsidRPr="00272DB6" w:rsidRDefault="007D73DE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7580" w:rsidRPr="00883C78" w14:paraId="1A8909C5" w14:textId="77777777" w:rsidTr="007D035C"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3E7F89AB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1342C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B47AA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307580" w:rsidRPr="00883C78" w14:paraId="6A8D961C" w14:textId="77777777" w:rsidTr="007D035C">
        <w:tc>
          <w:tcPr>
            <w:tcW w:w="10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88936" w14:textId="77777777" w:rsidR="00307580" w:rsidRPr="006706CC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706C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General impressions, attire, presentation of dog. </w:t>
            </w:r>
          </w:p>
          <w:p w14:paraId="77C48A65" w14:textId="77777777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routine celebrate the positive working relationship and bond of the dog and handler?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9FE4438" w14:textId="77777777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handler’s movement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movement of the dog?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A8BF82D" w14:textId="77777777" w:rsidR="003459F4" w:rsidRPr="000B7931" w:rsidRDefault="003459F4" w:rsidP="003459F4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 (music or style)?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6BCBC67" w14:textId="77777777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1947E08" w14:textId="77777777" w:rsidR="00307580" w:rsidRPr="006706CC" w:rsidRDefault="00307580" w:rsidP="003075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ttire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dog, the theme of the music, and choreography?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8B3BEBE" w14:textId="77777777" w:rsidR="00307580" w:rsidRPr="006706CC" w:rsidRDefault="00307580" w:rsidP="0030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6CC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2A93D97" w14:textId="77777777" w:rsidR="00307580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1AC9709" w14:textId="77777777" w:rsidR="000D2E80" w:rsidRDefault="000D2E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552AEB31" w14:textId="77777777" w:rsidR="000D2E80" w:rsidRPr="00883C78" w:rsidRDefault="000D2E80" w:rsidP="0030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7580" w:rsidRPr="00883C78" w14:paraId="1A510A0B" w14:textId="77777777" w:rsidTr="00075834">
        <w:trPr>
          <w:trHeight w:val="483"/>
        </w:trPr>
        <w:tc>
          <w:tcPr>
            <w:tcW w:w="441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4C4A2D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DBF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BD7E80">
              <w:rPr>
                <w:rFonts w:ascii="Arial" w:hAnsi="Arial" w:cs="Arial"/>
                <w:b/>
                <w:bCs/>
                <w:sz w:val="18"/>
              </w:rPr>
            </w:r>
            <w:r w:rsidR="00BD7E8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</w:p>
        </w:tc>
      </w:tr>
      <w:tr w:rsidR="00307580" w:rsidRPr="00883C78" w14:paraId="4943D7B4" w14:textId="77777777" w:rsidTr="00075834">
        <w:trPr>
          <w:trHeight w:val="1230"/>
        </w:trPr>
        <w:tc>
          <w:tcPr>
            <w:tcW w:w="4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AF8C7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426A74A" w14:textId="77777777" w:rsidR="003459F4" w:rsidRPr="00883C78" w:rsidRDefault="003459F4" w:rsidP="003459F4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</w:t>
            </w:r>
            <w:r>
              <w:rPr>
                <w:rFonts w:ascii="Arial" w:hAnsi="Arial" w:cs="Arial"/>
                <w:sz w:val="20"/>
                <w:szCs w:val="20"/>
              </w:rPr>
              <w:t>Handler</w:t>
            </w:r>
            <w:r w:rsidRPr="00883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9EC6FD0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E8A65AA" w14:textId="77777777" w:rsidR="00307580" w:rsidRPr="00883C78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E6B0232" w14:textId="77777777" w:rsidR="00307580" w:rsidRPr="006706CC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A403764" w14:textId="77777777" w:rsidR="00307580" w:rsidRPr="00883C78" w:rsidRDefault="00307580" w:rsidP="0030758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9E1A7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67293D7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49E8695" w14:textId="77777777" w:rsidR="00307580" w:rsidRPr="00883C78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09DD61F" w14:textId="77777777" w:rsidR="00307580" w:rsidRPr="006706CC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t>Music Profane/Obscene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22C54DA" w14:textId="77777777" w:rsidR="00C94915" w:rsidRDefault="00C94915" w:rsidP="00C949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Prop (in non-prop class)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9C0171F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</w:tbl>
    <w:p w14:paraId="4AB6ED41" w14:textId="77777777" w:rsidR="00307580" w:rsidRPr="00023DCD" w:rsidRDefault="00307580" w:rsidP="003075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eastAsia="ja-JP"/>
        </w:rPr>
      </w:pPr>
    </w:p>
    <w:sectPr w:rsidR="00307580" w:rsidRPr="00023DCD" w:rsidSect="007D035C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A8BD" w14:textId="77777777" w:rsidR="00BD7E80" w:rsidRDefault="00BD7E80">
      <w:r>
        <w:separator/>
      </w:r>
    </w:p>
  </w:endnote>
  <w:endnote w:type="continuationSeparator" w:id="0">
    <w:p w14:paraId="53EB29B7" w14:textId="77777777" w:rsidR="00BD7E80" w:rsidRDefault="00BD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7D08" w14:textId="055E0CFE" w:rsidR="00307580" w:rsidRPr="00232180" w:rsidRDefault="00307580" w:rsidP="00307580">
    <w:pPr>
      <w:rPr>
        <w:rFonts w:ascii="Arial" w:hAnsi="Arial" w:cs="Arial"/>
        <w:sz w:val="16"/>
        <w:szCs w:val="16"/>
      </w:rPr>
    </w:pPr>
    <w:r w:rsidRPr="00232180">
      <w:rPr>
        <w:rFonts w:ascii="Arial" w:hAnsi="Arial" w:cs="Arial"/>
        <w:sz w:val="16"/>
        <w:szCs w:val="16"/>
        <w:lang w:eastAsia="ja-JP"/>
      </w:rPr>
      <w:t>Copyright@201</w:t>
    </w:r>
    <w:r w:rsidR="003B151F">
      <w:rPr>
        <w:rFonts w:ascii="Arial" w:hAnsi="Arial" w:cs="Arial"/>
        <w:sz w:val="16"/>
        <w:szCs w:val="16"/>
        <w:lang w:eastAsia="ja-JP"/>
      </w:rPr>
      <w:t>5</w:t>
    </w:r>
    <w:r w:rsidRPr="00232180">
      <w:rPr>
        <w:rFonts w:ascii="Arial" w:hAnsi="Arial" w:cs="Arial"/>
        <w:sz w:val="16"/>
        <w:szCs w:val="16"/>
        <w:lang w:eastAsia="ja-JP"/>
      </w:rPr>
      <w:t xml:space="preserve"> Musical Dog Sport Association</w:t>
    </w:r>
    <w:r w:rsidR="003B151F">
      <w:rPr>
        <w:rFonts w:ascii="Arial" w:hAnsi="Arial" w:cs="Arial"/>
        <w:sz w:val="16"/>
        <w:szCs w:val="16"/>
        <w:lang w:eastAsia="ja-JP"/>
      </w:rPr>
      <w:t xml:space="preserve">  v</w:t>
    </w:r>
    <w:r w:rsidR="001D50EF">
      <w:rPr>
        <w:rFonts w:ascii="Arial" w:hAnsi="Arial" w:cs="Arial"/>
        <w:sz w:val="16"/>
        <w:szCs w:val="16"/>
        <w:lang w:eastAsia="ja-JP"/>
      </w:rPr>
      <w:t>03112020</w:t>
    </w:r>
    <w:r w:rsidRPr="00232180"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</w:rPr>
      <w:t xml:space="preserve">Page </w:t>
    </w:r>
    <w:r w:rsidRPr="00232180">
      <w:rPr>
        <w:rFonts w:ascii="Arial" w:hAnsi="Arial" w:cs="Arial"/>
        <w:sz w:val="16"/>
        <w:szCs w:val="16"/>
      </w:rPr>
      <w:fldChar w:fldCharType="begin"/>
    </w:r>
    <w:r w:rsidRPr="00232180">
      <w:rPr>
        <w:rFonts w:ascii="Arial" w:hAnsi="Arial" w:cs="Arial"/>
        <w:sz w:val="16"/>
        <w:szCs w:val="16"/>
      </w:rPr>
      <w:instrText xml:space="preserve"> PAGE </w:instrText>
    </w:r>
    <w:r w:rsidRPr="00232180">
      <w:rPr>
        <w:rFonts w:ascii="Arial" w:hAnsi="Arial" w:cs="Arial"/>
        <w:sz w:val="16"/>
        <w:szCs w:val="16"/>
      </w:rPr>
      <w:fldChar w:fldCharType="separate"/>
    </w:r>
    <w:r w:rsidR="00F72251">
      <w:rPr>
        <w:rFonts w:ascii="Arial" w:hAnsi="Arial" w:cs="Arial"/>
        <w:noProof/>
        <w:sz w:val="16"/>
        <w:szCs w:val="16"/>
      </w:rPr>
      <w:t>1</w:t>
    </w:r>
    <w:r w:rsidRPr="00232180">
      <w:rPr>
        <w:rFonts w:ascii="Arial" w:hAnsi="Arial" w:cs="Arial"/>
        <w:sz w:val="16"/>
        <w:szCs w:val="16"/>
      </w:rPr>
      <w:fldChar w:fldCharType="end"/>
    </w:r>
    <w:r w:rsidRPr="00232180">
      <w:rPr>
        <w:rFonts w:ascii="Arial" w:hAnsi="Arial" w:cs="Arial"/>
        <w:sz w:val="16"/>
        <w:szCs w:val="16"/>
      </w:rPr>
      <w:t xml:space="preserve"> of </w:t>
    </w:r>
    <w:r w:rsidRPr="00232180">
      <w:rPr>
        <w:rFonts w:ascii="Arial" w:hAnsi="Arial" w:cs="Arial"/>
        <w:sz w:val="16"/>
        <w:szCs w:val="16"/>
      </w:rPr>
      <w:fldChar w:fldCharType="begin"/>
    </w:r>
    <w:r w:rsidRPr="00232180">
      <w:rPr>
        <w:rFonts w:ascii="Arial" w:hAnsi="Arial" w:cs="Arial"/>
        <w:sz w:val="16"/>
        <w:szCs w:val="16"/>
      </w:rPr>
      <w:instrText xml:space="preserve"> NUMPAGES </w:instrText>
    </w:r>
    <w:r w:rsidRPr="00232180">
      <w:rPr>
        <w:rFonts w:ascii="Arial" w:hAnsi="Arial" w:cs="Arial"/>
        <w:sz w:val="16"/>
        <w:szCs w:val="16"/>
      </w:rPr>
      <w:fldChar w:fldCharType="separate"/>
    </w:r>
    <w:r w:rsidR="00F72251">
      <w:rPr>
        <w:rFonts w:ascii="Arial" w:hAnsi="Arial" w:cs="Arial"/>
        <w:noProof/>
        <w:sz w:val="16"/>
        <w:szCs w:val="16"/>
      </w:rPr>
      <w:t>2</w:t>
    </w:r>
    <w:r w:rsidRPr="002321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066D" w14:textId="77777777" w:rsidR="00BD7E80" w:rsidRDefault="00BD7E80">
      <w:r>
        <w:separator/>
      </w:r>
    </w:p>
  </w:footnote>
  <w:footnote w:type="continuationSeparator" w:id="0">
    <w:p w14:paraId="308652CF" w14:textId="77777777" w:rsidR="00BD7E80" w:rsidRDefault="00BD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F3A6196"/>
    <w:lvl w:ilvl="0">
      <w:start w:val="1"/>
      <w:numFmt w:val="bullet"/>
      <w:lvlText w:val="·"/>
      <w:lvlJc w:val="left"/>
      <w:pPr>
        <w:tabs>
          <w:tab w:val="num" w:pos="0"/>
        </w:tabs>
        <w:ind w:left="0" w:firstLine="360"/>
      </w:pPr>
      <w:rPr>
        <w:rFonts w:ascii="Lucida Grande" w:eastAsia="ヒラギノ角ゴ Pro W3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AoYWVlSLwfyxQ7APeHsdw4CtXvPl1W7WveNOZhejd5YV6N4FptduWEEgFFUsJ+pDwg7M9ExP+tf7UnhljKlg==" w:salt="QNB9wZtgSiiFiJT+vgjvcQ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75834"/>
    <w:rsid w:val="00087B27"/>
    <w:rsid w:val="000D2E80"/>
    <w:rsid w:val="00154ECF"/>
    <w:rsid w:val="001B66EC"/>
    <w:rsid w:val="001D3873"/>
    <w:rsid w:val="001D50EF"/>
    <w:rsid w:val="00211CBE"/>
    <w:rsid w:val="00227003"/>
    <w:rsid w:val="00287DD0"/>
    <w:rsid w:val="00307580"/>
    <w:rsid w:val="003459F4"/>
    <w:rsid w:val="003B151F"/>
    <w:rsid w:val="0046458D"/>
    <w:rsid w:val="004A4CB8"/>
    <w:rsid w:val="0054760F"/>
    <w:rsid w:val="00582C75"/>
    <w:rsid w:val="005C052A"/>
    <w:rsid w:val="00634012"/>
    <w:rsid w:val="006A5741"/>
    <w:rsid w:val="006F7FE8"/>
    <w:rsid w:val="00705B5C"/>
    <w:rsid w:val="00770528"/>
    <w:rsid w:val="007D035C"/>
    <w:rsid w:val="007D73DE"/>
    <w:rsid w:val="00802B9A"/>
    <w:rsid w:val="00824CFB"/>
    <w:rsid w:val="008B6781"/>
    <w:rsid w:val="008D2E2D"/>
    <w:rsid w:val="009B4C4C"/>
    <w:rsid w:val="00AB37EA"/>
    <w:rsid w:val="00AD22CF"/>
    <w:rsid w:val="00AF4757"/>
    <w:rsid w:val="00BB1B36"/>
    <w:rsid w:val="00BB797E"/>
    <w:rsid w:val="00BD7E80"/>
    <w:rsid w:val="00C35472"/>
    <w:rsid w:val="00C94915"/>
    <w:rsid w:val="00CB48D7"/>
    <w:rsid w:val="00D07C7F"/>
    <w:rsid w:val="00D41AA7"/>
    <w:rsid w:val="00D83FE3"/>
    <w:rsid w:val="00D9328A"/>
    <w:rsid w:val="00E426B6"/>
    <w:rsid w:val="00EB0605"/>
    <w:rsid w:val="00EE6537"/>
    <w:rsid w:val="00F1403C"/>
    <w:rsid w:val="00F54CEE"/>
    <w:rsid w:val="00F72251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37BFCE87"/>
  <w15:chartTrackingRefBased/>
  <w15:docId w15:val="{C95F9BA2-F069-4DEC-9ED9-54EF764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character" w:customStyle="1" w:styleId="textexposedshow">
    <w:name w:val="text_exposed_show"/>
    <w:rsid w:val="008B6781"/>
  </w:style>
  <w:style w:type="character" w:customStyle="1" w:styleId="apple-converted-space">
    <w:name w:val="apple-converted-space"/>
    <w:rsid w:val="008B6781"/>
  </w:style>
  <w:style w:type="paragraph" w:customStyle="1" w:styleId="HTMLAddress1">
    <w:name w:val="HTML Address1"/>
    <w:rsid w:val="008B6781"/>
    <w:rPr>
      <w:rFonts w:ascii="Lucida Grande" w:eastAsia="ヒラギノ角ゴ Pro W3" w:hAnsi="Lucida Grande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5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dogsport.org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5729</CharactersWithSpaces>
  <SharedDoc>false</SharedDoc>
  <HLinks>
    <vt:vector size="6" baseType="variant"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5</cp:revision>
  <cp:lastPrinted>2015-04-08T22:33:00Z</cp:lastPrinted>
  <dcterms:created xsi:type="dcterms:W3CDTF">2020-03-13T19:12:00Z</dcterms:created>
  <dcterms:modified xsi:type="dcterms:W3CDTF">2020-03-14T04:16:00Z</dcterms:modified>
</cp:coreProperties>
</file>